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07" w:rsidRDefault="00582207" w:rsidP="00582207">
      <w:pPr>
        <w:rPr>
          <w:lang w:val="sr-Cyrl-CS"/>
        </w:rPr>
      </w:pPr>
      <w:r w:rsidRPr="00C641BA">
        <w:rPr>
          <w:b/>
          <w:lang w:val="sr-Cyrl-CS"/>
        </w:rPr>
        <w:t>Табела 7.1</w:t>
      </w:r>
      <w:r>
        <w:rPr>
          <w:lang w:val="sr-Cyrl-CS"/>
        </w:rPr>
        <w:t xml:space="preserve">  </w:t>
      </w:r>
      <w:r w:rsidRPr="0075759D">
        <w:rPr>
          <w:lang w:val="ru-RU"/>
        </w:rPr>
        <w:t xml:space="preserve">Број студената који се уписује на дати студијски програм </w:t>
      </w:r>
    </w:p>
    <w:p w:rsidR="00BB0D1B" w:rsidRDefault="00BB0D1B"/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6546"/>
        <w:gridCol w:w="2742"/>
      </w:tblGrid>
      <w:tr w:rsidR="00582207" w:rsidRPr="00036995" w:rsidTr="0021236C">
        <w:tc>
          <w:tcPr>
            <w:tcW w:w="6768" w:type="dxa"/>
          </w:tcPr>
          <w:p w:rsidR="00582207" w:rsidRPr="00036995" w:rsidRDefault="00582207" w:rsidP="0021236C">
            <w:pPr>
              <w:rPr>
                <w:lang w:val="sr-Cyrl-CS"/>
              </w:rPr>
            </w:pPr>
            <w:r w:rsidRPr="0075759D">
              <w:rPr>
                <w:lang w:val="ru-RU"/>
              </w:rPr>
              <w:t>Број студената који се уписује на дати студијски програм</w:t>
            </w:r>
          </w:p>
        </w:tc>
        <w:tc>
          <w:tcPr>
            <w:tcW w:w="2808" w:type="dxa"/>
          </w:tcPr>
          <w:p w:rsidR="00582207" w:rsidRPr="00582207" w:rsidRDefault="00582207" w:rsidP="0021236C">
            <w:r>
              <w:t>5</w:t>
            </w:r>
          </w:p>
        </w:tc>
      </w:tr>
      <w:tr w:rsidR="00582207" w:rsidRPr="00036995" w:rsidTr="0021236C">
        <w:tc>
          <w:tcPr>
            <w:tcW w:w="6768" w:type="dxa"/>
          </w:tcPr>
          <w:p w:rsidR="00582207" w:rsidRPr="00036995" w:rsidRDefault="00582207" w:rsidP="0021236C">
            <w:pPr>
              <w:rPr>
                <w:lang w:val="sr-Cyrl-CS"/>
              </w:rPr>
            </w:pPr>
            <w:r w:rsidRPr="00036995">
              <w:rPr>
                <w:lang w:val="sr-Cyrl-CS"/>
              </w:rPr>
              <w:t>Број наставника (наставника и истраживача) који су ангажовани на реализацији студијског програма</w:t>
            </w:r>
          </w:p>
        </w:tc>
        <w:tc>
          <w:tcPr>
            <w:tcW w:w="2808" w:type="dxa"/>
          </w:tcPr>
          <w:p w:rsidR="00582207" w:rsidRPr="00426AAF" w:rsidRDefault="00426AAF" w:rsidP="0021236C">
            <w:r>
              <w:t>27</w:t>
            </w:r>
          </w:p>
        </w:tc>
      </w:tr>
      <w:tr w:rsidR="00582207" w:rsidRPr="00036995" w:rsidTr="0021236C">
        <w:tc>
          <w:tcPr>
            <w:tcW w:w="6768" w:type="dxa"/>
          </w:tcPr>
          <w:p w:rsidR="00582207" w:rsidRPr="00036995" w:rsidRDefault="00582207" w:rsidP="0021236C">
            <w:pPr>
              <w:rPr>
                <w:lang w:val="sr-Cyrl-CS"/>
              </w:rPr>
            </w:pPr>
            <w:r w:rsidRPr="00036995">
              <w:rPr>
                <w:lang w:val="sr-Cyrl-CS"/>
              </w:rPr>
              <w:t xml:space="preserve">Укупан број наставника у свим звањима у </w:t>
            </w:r>
            <w:r>
              <w:rPr>
                <w:lang w:val="sr-Cyrl-CS"/>
              </w:rPr>
              <w:t>установи</w:t>
            </w:r>
          </w:p>
        </w:tc>
        <w:tc>
          <w:tcPr>
            <w:tcW w:w="2808" w:type="dxa"/>
          </w:tcPr>
          <w:p w:rsidR="00582207" w:rsidRPr="00036995" w:rsidRDefault="00E02629" w:rsidP="00ED5A59">
            <w:pPr>
              <w:rPr>
                <w:lang w:val="sr-Cyrl-CS"/>
              </w:rPr>
            </w:pPr>
            <w:r>
              <w:rPr>
                <w:lang w:val="sr-Cyrl-CS"/>
              </w:rPr>
              <w:t>11</w:t>
            </w:r>
            <w:r w:rsidR="00ED5A59">
              <w:rPr>
                <w:lang w:val="sr-Cyrl-CS"/>
              </w:rPr>
              <w:t>9</w:t>
            </w:r>
            <w:bookmarkStart w:id="0" w:name="_GoBack"/>
            <w:bookmarkEnd w:id="0"/>
          </w:p>
        </w:tc>
      </w:tr>
      <w:tr w:rsidR="00582207" w:rsidRPr="00036995" w:rsidTr="0021236C">
        <w:tc>
          <w:tcPr>
            <w:tcW w:w="6768" w:type="dxa"/>
          </w:tcPr>
          <w:p w:rsidR="00582207" w:rsidRPr="0075759D" w:rsidRDefault="00582207" w:rsidP="0021236C">
            <w:pPr>
              <w:rPr>
                <w:lang w:val="ru-RU"/>
              </w:rPr>
            </w:pPr>
            <w:r w:rsidRPr="0075759D">
              <w:rPr>
                <w:lang w:val="ru-RU"/>
              </w:rPr>
              <w:t>Број наставника који могу да буду ментори на студијском програму</w:t>
            </w:r>
          </w:p>
        </w:tc>
        <w:tc>
          <w:tcPr>
            <w:tcW w:w="2808" w:type="dxa"/>
          </w:tcPr>
          <w:p w:rsidR="00582207" w:rsidRPr="00036995" w:rsidRDefault="00E02629" w:rsidP="0021236C">
            <w:pPr>
              <w:rPr>
                <w:lang w:val="sr-Cyrl-CS"/>
              </w:rPr>
            </w:pPr>
            <w:r>
              <w:rPr>
                <w:lang w:val="sr-Cyrl-CS"/>
              </w:rPr>
              <w:t>10</w:t>
            </w:r>
          </w:p>
        </w:tc>
      </w:tr>
      <w:tr w:rsidR="00582207" w:rsidRPr="00036995" w:rsidTr="0021236C">
        <w:tc>
          <w:tcPr>
            <w:tcW w:w="6768" w:type="dxa"/>
          </w:tcPr>
          <w:p w:rsidR="00582207" w:rsidRPr="00036995" w:rsidRDefault="00582207" w:rsidP="0021236C">
            <w:pPr>
              <w:rPr>
                <w:lang w:val="sr-Cyrl-CS"/>
              </w:rPr>
            </w:pPr>
            <w:r w:rsidRPr="00036995">
              <w:rPr>
                <w:lang w:val="sr-Cyrl-CS"/>
              </w:rPr>
              <w:t xml:space="preserve">Укупан простор којим </w:t>
            </w:r>
            <w:r>
              <w:rPr>
                <w:lang w:val="sr-Cyrl-CS"/>
              </w:rPr>
              <w:t>установа</w:t>
            </w:r>
            <w:r w:rsidRPr="00036995">
              <w:rPr>
                <w:lang w:val="sr-Cyrl-CS"/>
              </w:rPr>
              <w:t xml:space="preserve"> располаже према укупном броју студената који студирају у </w:t>
            </w:r>
            <w:r>
              <w:rPr>
                <w:lang w:val="sr-Cyrl-CS"/>
              </w:rPr>
              <w:t>установи</w:t>
            </w:r>
            <w:r w:rsidRPr="00036995">
              <w:rPr>
                <w:lang w:val="sr-Cyrl-CS"/>
              </w:rPr>
              <w:t xml:space="preserve"> на свим студијским програмима</w:t>
            </w:r>
          </w:p>
        </w:tc>
        <w:tc>
          <w:tcPr>
            <w:tcW w:w="2808" w:type="dxa"/>
          </w:tcPr>
          <w:p w:rsidR="00582207" w:rsidRPr="00B703CB" w:rsidRDefault="00B703CB" w:rsidP="0021236C">
            <w:pPr>
              <w:rPr>
                <w:lang w:val="sr-Cyrl-RS"/>
              </w:rPr>
            </w:pPr>
            <w:r>
              <w:t>7492,04m</w:t>
            </w:r>
            <w:r w:rsidRPr="00B703CB">
              <w:rPr>
                <w:vertAlign w:val="superscript"/>
                <w:lang w:val="sr-Cyrl-RS"/>
              </w:rPr>
              <w:t>2</w:t>
            </w:r>
            <w:r>
              <w:rPr>
                <w:lang w:val="sr-Cyrl-RS"/>
              </w:rPr>
              <w:t xml:space="preserve"> </w:t>
            </w:r>
            <w:r>
              <w:t xml:space="preserve">/1302 </w:t>
            </w:r>
            <w:r>
              <w:rPr>
                <w:lang w:val="sr-Cyrl-RS"/>
              </w:rPr>
              <w:t>студента</w:t>
            </w:r>
          </w:p>
        </w:tc>
      </w:tr>
      <w:tr w:rsidR="00582207" w:rsidRPr="00036995" w:rsidTr="0021236C">
        <w:tc>
          <w:tcPr>
            <w:tcW w:w="9576" w:type="dxa"/>
            <w:gridSpan w:val="2"/>
          </w:tcPr>
          <w:p w:rsidR="00582207" w:rsidRPr="007E44AB" w:rsidRDefault="00582207" w:rsidP="0021236C">
            <w:pPr>
              <w:rPr>
                <w:sz w:val="16"/>
                <w:szCs w:val="16"/>
                <w:lang w:val="sr-Cyrl-CS"/>
              </w:rPr>
            </w:pPr>
            <w:r w:rsidRPr="007E44AB">
              <w:rPr>
                <w:sz w:val="16"/>
                <w:szCs w:val="16"/>
                <w:lang w:val="ru-RU"/>
              </w:rPr>
              <w:t xml:space="preserve">*Максимални број студената за који се програм докторских студија акредитује је број ментора </w:t>
            </w:r>
            <w:r w:rsidRPr="007E44AB">
              <w:rPr>
                <w:sz w:val="16"/>
                <w:szCs w:val="16"/>
              </w:rPr>
              <w:t>x</w:t>
            </w:r>
            <w:r w:rsidRPr="007E44AB">
              <w:rPr>
                <w:sz w:val="16"/>
                <w:szCs w:val="16"/>
                <w:lang w:val="ru-RU"/>
              </w:rPr>
              <w:t xml:space="preserve">5  подељен бројем година трајања студијског програма. </w:t>
            </w:r>
          </w:p>
        </w:tc>
      </w:tr>
    </w:tbl>
    <w:p w:rsidR="00582207" w:rsidRPr="00582207" w:rsidRDefault="00582207"/>
    <w:sectPr w:rsidR="00582207" w:rsidRPr="00582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07"/>
    <w:rsid w:val="001F3FAF"/>
    <w:rsid w:val="00426AAF"/>
    <w:rsid w:val="00582207"/>
    <w:rsid w:val="00990FA0"/>
    <w:rsid w:val="00B703CB"/>
    <w:rsid w:val="00BB0D1B"/>
    <w:rsid w:val="00E02629"/>
    <w:rsid w:val="00ED5A59"/>
    <w:rsid w:val="00F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2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22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5</cp:revision>
  <dcterms:created xsi:type="dcterms:W3CDTF">2013-03-17T22:16:00Z</dcterms:created>
  <dcterms:modified xsi:type="dcterms:W3CDTF">2013-03-25T10:00:00Z</dcterms:modified>
</cp:coreProperties>
</file>